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B2E9" w14:textId="0000621E" w:rsidR="00875411" w:rsidRPr="007A22FE" w:rsidRDefault="006B0C8E" w:rsidP="007A22FE">
      <w:pPr>
        <w:jc w:val="center"/>
        <w:rPr>
          <w:rFonts w:ascii="Century Gothic" w:hAnsi="Century Gothic"/>
          <w:b/>
          <w:bCs/>
          <w:u w:val="single"/>
        </w:rPr>
      </w:pPr>
      <w:r w:rsidRPr="006B0C8E">
        <w:rPr>
          <w:rFonts w:ascii="Century Gothic" w:hAnsi="Century Gothic"/>
          <w:b/>
          <w:bCs/>
          <w:u w:val="single"/>
        </w:rPr>
        <w:t xml:space="preserve">Dec. 7, 2022 VMCC Equity Committee </w:t>
      </w:r>
      <w:r w:rsidR="007A22FE">
        <w:rPr>
          <w:rFonts w:ascii="Century Gothic" w:hAnsi="Century Gothic"/>
          <w:b/>
          <w:bCs/>
          <w:u w:val="single"/>
        </w:rPr>
        <w:t xml:space="preserve">Meeting </w:t>
      </w:r>
      <w:r w:rsidRPr="006B0C8E">
        <w:rPr>
          <w:rFonts w:ascii="Century Gothic" w:hAnsi="Century Gothic"/>
          <w:b/>
          <w:bCs/>
          <w:u w:val="single"/>
        </w:rPr>
        <w:t>Notes</w:t>
      </w:r>
    </w:p>
    <w:p w14:paraId="353181B4" w14:textId="47499914" w:rsidR="006B0C8E" w:rsidRDefault="006B0C8E">
      <w:pPr>
        <w:rPr>
          <w:rFonts w:ascii="Century Gothic" w:hAnsi="Century Gothic"/>
        </w:rPr>
      </w:pPr>
    </w:p>
    <w:p w14:paraId="66F21E01" w14:textId="14C9A991" w:rsidR="006B0C8E" w:rsidRPr="00875411" w:rsidRDefault="00CF5C6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DDE5D2F" wp14:editId="06A9BC14">
            <wp:extent cx="7620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94A5" w14:textId="1BF65277" w:rsidR="00875411" w:rsidRPr="00875411" w:rsidRDefault="00875411">
      <w:pPr>
        <w:rPr>
          <w:rFonts w:ascii="Century Gothic" w:hAnsi="Century Gothic"/>
        </w:rPr>
      </w:pPr>
    </w:p>
    <w:p w14:paraId="79BEC2AA" w14:textId="71EEB000" w:rsidR="00875411" w:rsidRPr="00875411" w:rsidRDefault="00875411" w:rsidP="00875411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Present:  Kevin Jones, James Rickard, Jenna Riggs, Kathleen Fitch, Allison Trundle, Deborah Anderson, Yvonne Kuperberg, Hunter Davis, Diane Emerson</w:t>
      </w:r>
      <w:r w:rsidR="00AB737B">
        <w:rPr>
          <w:rFonts w:ascii="Century Gothic" w:hAnsi="Century Gothic"/>
        </w:rPr>
        <w:t xml:space="preserve"> (</w:t>
      </w:r>
      <w:r w:rsidR="007A22FE">
        <w:rPr>
          <w:rFonts w:ascii="Century Gothic" w:hAnsi="Century Gothic"/>
        </w:rPr>
        <w:t xml:space="preserve">VMCC </w:t>
      </w:r>
      <w:r w:rsidR="00AB737B">
        <w:rPr>
          <w:rFonts w:ascii="Century Gothic" w:hAnsi="Century Gothic"/>
        </w:rPr>
        <w:t>Board President)</w:t>
      </w:r>
      <w:r w:rsidRPr="00875411">
        <w:rPr>
          <w:rFonts w:ascii="Century Gothic" w:hAnsi="Century Gothic"/>
        </w:rPr>
        <w:t>, Jess Lisovsky</w:t>
      </w:r>
    </w:p>
    <w:p w14:paraId="263EF41D" w14:textId="77777777" w:rsidR="00875411" w:rsidRPr="00875411" w:rsidRDefault="00875411" w:rsidP="00875411">
      <w:pPr>
        <w:rPr>
          <w:rFonts w:ascii="Century Gothic" w:hAnsi="Century Gothic"/>
        </w:rPr>
      </w:pPr>
    </w:p>
    <w:p w14:paraId="5827B5DB" w14:textId="00CD3996" w:rsidR="00875411" w:rsidRPr="00875411" w:rsidRDefault="00875411" w:rsidP="00875411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The meeting convened at 6</w:t>
      </w:r>
      <w:r>
        <w:rPr>
          <w:rFonts w:ascii="Century Gothic" w:hAnsi="Century Gothic"/>
        </w:rPr>
        <w:t>:0</w:t>
      </w:r>
      <w:r w:rsidR="00E72D9D">
        <w:rPr>
          <w:rFonts w:ascii="Century Gothic" w:hAnsi="Century Gothic"/>
        </w:rPr>
        <w:t>9</w:t>
      </w:r>
      <w:r w:rsidRPr="00875411">
        <w:rPr>
          <w:rFonts w:ascii="Century Gothic" w:hAnsi="Century Gothic"/>
        </w:rPr>
        <w:t xml:space="preserve"> pm</w:t>
      </w:r>
      <w:r w:rsidR="00E72D9D">
        <w:rPr>
          <w:rFonts w:ascii="Century Gothic" w:hAnsi="Century Gothic"/>
        </w:rPr>
        <w:t xml:space="preserve"> with Ice Breaker</w:t>
      </w:r>
      <w:r w:rsidRPr="00875411">
        <w:rPr>
          <w:rFonts w:ascii="Century Gothic" w:hAnsi="Century Gothic"/>
        </w:rPr>
        <w:t>.</w:t>
      </w:r>
    </w:p>
    <w:p w14:paraId="06786AAE" w14:textId="77777777" w:rsidR="00875411" w:rsidRPr="00875411" w:rsidRDefault="00875411" w:rsidP="00875411">
      <w:pPr>
        <w:rPr>
          <w:rFonts w:ascii="Century Gothic" w:hAnsi="Century Gothic"/>
        </w:rPr>
      </w:pPr>
    </w:p>
    <w:p w14:paraId="54A139B3" w14:textId="77777777" w:rsidR="00875411" w:rsidRPr="00875411" w:rsidRDefault="00875411" w:rsidP="00875411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The land acknowledgement was read by Kevin.</w:t>
      </w:r>
    </w:p>
    <w:p w14:paraId="482F7379" w14:textId="77777777" w:rsidR="00875411" w:rsidRPr="00875411" w:rsidRDefault="00875411" w:rsidP="00875411">
      <w:pPr>
        <w:rPr>
          <w:rFonts w:ascii="Century Gothic" w:hAnsi="Century Gothic"/>
        </w:rPr>
      </w:pPr>
    </w:p>
    <w:p w14:paraId="5F6DD4ED" w14:textId="6CE2DF44" w:rsidR="00875411" w:rsidRPr="00875411" w:rsidRDefault="00875411" w:rsidP="00875411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Approve/revise notes from 11/</w:t>
      </w:r>
      <w:r w:rsidR="007E6259">
        <w:rPr>
          <w:rFonts w:ascii="Century Gothic" w:hAnsi="Century Gothic"/>
        </w:rPr>
        <w:t>16</w:t>
      </w:r>
      <w:r w:rsidRPr="00875411">
        <w:rPr>
          <w:rFonts w:ascii="Century Gothic" w:hAnsi="Century Gothic"/>
        </w:rPr>
        <w:t>: Approved and ready to be published on the VMCC website.</w:t>
      </w:r>
    </w:p>
    <w:p w14:paraId="138E7E7D" w14:textId="77777777" w:rsidR="00875411" w:rsidRPr="00875411" w:rsidRDefault="00875411" w:rsidP="00875411">
      <w:pPr>
        <w:rPr>
          <w:rFonts w:ascii="Century Gothic" w:hAnsi="Century Gothic"/>
        </w:rPr>
      </w:pPr>
    </w:p>
    <w:p w14:paraId="5C973496" w14:textId="77777777" w:rsidR="00875411" w:rsidRPr="00875411" w:rsidRDefault="00875411" w:rsidP="00875411">
      <w:pPr>
        <w:rPr>
          <w:rFonts w:ascii="Century Gothic" w:hAnsi="Century Gothic"/>
        </w:rPr>
      </w:pPr>
    </w:p>
    <w:p w14:paraId="55DC028A" w14:textId="4DC8CEAC" w:rsidR="00875411" w:rsidRPr="00875C29" w:rsidRDefault="00875411" w:rsidP="00875411">
      <w:pPr>
        <w:rPr>
          <w:rFonts w:ascii="Century Gothic" w:hAnsi="Century Gothic"/>
          <w:b/>
          <w:bCs/>
        </w:rPr>
      </w:pPr>
      <w:r w:rsidRPr="00875411">
        <w:rPr>
          <w:rFonts w:ascii="Century Gothic" w:hAnsi="Century Gothic"/>
          <w:b/>
          <w:bCs/>
        </w:rPr>
        <w:t xml:space="preserve">Update: Land Acknowledgement motion latest status </w:t>
      </w:r>
      <w:r w:rsidR="00875C29">
        <w:rPr>
          <w:rFonts w:ascii="Century Gothic" w:hAnsi="Century Gothic"/>
          <w:b/>
          <w:bCs/>
        </w:rPr>
        <w:t xml:space="preserve">- </w:t>
      </w:r>
      <w:r w:rsidRPr="00875411">
        <w:rPr>
          <w:rFonts w:ascii="Century Gothic" w:hAnsi="Century Gothic"/>
        </w:rPr>
        <w:t>James</w:t>
      </w:r>
    </w:p>
    <w:p w14:paraId="745A5B38" w14:textId="25FE37C6" w:rsidR="00875411" w:rsidRPr="00875411" w:rsidRDefault="00875411" w:rsidP="00875411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 xml:space="preserve">The first </w:t>
      </w:r>
      <w:r w:rsidR="007E6259">
        <w:rPr>
          <w:rFonts w:ascii="Century Gothic" w:hAnsi="Century Gothic"/>
        </w:rPr>
        <w:t xml:space="preserve">two </w:t>
      </w:r>
      <w:r w:rsidRPr="00875411">
        <w:rPr>
          <w:rFonts w:ascii="Century Gothic" w:hAnsi="Century Gothic"/>
        </w:rPr>
        <w:t>zoom meeting</w:t>
      </w:r>
      <w:r w:rsidR="007E6259">
        <w:rPr>
          <w:rFonts w:ascii="Century Gothic" w:hAnsi="Century Gothic"/>
        </w:rPr>
        <w:t>s have taken place</w:t>
      </w:r>
      <w:r w:rsidRPr="00875411">
        <w:rPr>
          <w:rFonts w:ascii="Century Gothic" w:hAnsi="Century Gothic"/>
        </w:rPr>
        <w:t xml:space="preserve"> — </w:t>
      </w:r>
      <w:r w:rsidR="00533B57">
        <w:rPr>
          <w:rFonts w:ascii="Century Gothic" w:hAnsi="Century Gothic"/>
        </w:rPr>
        <w:t>James informed the committee that the final meeting will be an in-person meeting in January. The final text after community input will be delivered to the VMCC Board in early 2023.</w:t>
      </w:r>
    </w:p>
    <w:p w14:paraId="496A738C" w14:textId="77777777" w:rsidR="00875411" w:rsidRPr="00875411" w:rsidRDefault="00875411" w:rsidP="00875411">
      <w:pPr>
        <w:rPr>
          <w:rFonts w:ascii="Century Gothic" w:hAnsi="Century Gothic"/>
        </w:rPr>
      </w:pPr>
    </w:p>
    <w:p w14:paraId="3F864833" w14:textId="6446978C" w:rsidR="00875411" w:rsidRDefault="00971D3B" w:rsidP="0087541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Tahlequah Ferry Dock name change</w:t>
      </w:r>
    </w:p>
    <w:p w14:paraId="0330BBFE" w14:textId="1CB6D3D5" w:rsidR="00971D3B" w:rsidRDefault="00971D3B" w:rsidP="00875411">
      <w:pPr>
        <w:rPr>
          <w:rFonts w:ascii="Century Gothic" w:hAnsi="Century Gothic"/>
        </w:rPr>
      </w:pPr>
      <w:r w:rsidRPr="00971D3B">
        <w:rPr>
          <w:rFonts w:ascii="Century Gothic" w:hAnsi="Century Gothic"/>
        </w:rPr>
        <w:t>Kevin outlined the process as told to him by the WA Transportation Committee spokesperson.</w:t>
      </w:r>
      <w:r>
        <w:rPr>
          <w:rFonts w:ascii="Century Gothic" w:hAnsi="Century Gothic"/>
        </w:rPr>
        <w:t xml:space="preserve"> The state will confer with the Puyallup Tribe first. Later, the </w:t>
      </w:r>
      <w:r w:rsidR="00D230A4">
        <w:rPr>
          <w:rFonts w:ascii="Century Gothic" w:hAnsi="Century Gothic"/>
        </w:rPr>
        <w:t>public--Vashon/Maury included--will have a chance to comment.</w:t>
      </w:r>
    </w:p>
    <w:p w14:paraId="2CE9464E" w14:textId="478DEDB1" w:rsidR="00745EAF" w:rsidRDefault="00745EAF" w:rsidP="00745EA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Diane E. suggested that our Equity Committee could </w:t>
      </w:r>
      <w:r w:rsidR="00EE6B23">
        <w:rPr>
          <w:rFonts w:ascii="Century Gothic" w:hAnsi="Century Gothic"/>
        </w:rPr>
        <w:t>be of assistance.</w:t>
      </w:r>
    </w:p>
    <w:p w14:paraId="2AE471F3" w14:textId="569C29DD" w:rsidR="00EE6B23" w:rsidRDefault="00EE6B23" w:rsidP="00745EA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Deborah</w:t>
      </w:r>
      <w:r w:rsidR="0063509B">
        <w:rPr>
          <w:rFonts w:ascii="Century Gothic" w:hAnsi="Century Gothic"/>
        </w:rPr>
        <w:t xml:space="preserve"> A.</w:t>
      </w:r>
      <w:r>
        <w:rPr>
          <w:rFonts w:ascii="Century Gothic" w:hAnsi="Century Gothic"/>
        </w:rPr>
        <w:t xml:space="preserve"> suggested that Indigenous islanders be involved.</w:t>
      </w:r>
    </w:p>
    <w:p w14:paraId="3FFEEE5C" w14:textId="6A95A3DB" w:rsidR="007A22FE" w:rsidRPr="00745EAF" w:rsidRDefault="007A22FE" w:rsidP="00745EA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James volunteered as the Tahlequah focal for the Committee and Kathleen volunteered to participate.</w:t>
      </w:r>
    </w:p>
    <w:p w14:paraId="1D8CABFD" w14:textId="77777777" w:rsidR="00875411" w:rsidRPr="00875411" w:rsidRDefault="00875411" w:rsidP="00875411">
      <w:pPr>
        <w:rPr>
          <w:rFonts w:ascii="Century Gothic" w:hAnsi="Century Gothic"/>
        </w:rPr>
      </w:pPr>
    </w:p>
    <w:p w14:paraId="52FEC18A" w14:textId="2237DDC5" w:rsidR="0063509B" w:rsidRDefault="00875411" w:rsidP="0063509B">
      <w:pPr>
        <w:rPr>
          <w:rFonts w:ascii="Century Gothic" w:hAnsi="Century Gothic"/>
          <w:b/>
          <w:bCs/>
        </w:rPr>
      </w:pPr>
      <w:r w:rsidRPr="00875411">
        <w:rPr>
          <w:rFonts w:ascii="Century Gothic" w:hAnsi="Century Gothic"/>
          <w:b/>
          <w:bCs/>
        </w:rPr>
        <w:t>Discussion: Engage in meaningful communication with the Vashon-Maury community about equity barriers</w:t>
      </w:r>
      <w:r w:rsidR="00FF4455">
        <w:rPr>
          <w:rFonts w:ascii="Century Gothic" w:hAnsi="Century Gothic"/>
          <w:b/>
          <w:bCs/>
        </w:rPr>
        <w:t>:</w:t>
      </w:r>
    </w:p>
    <w:p w14:paraId="4ABB6AA5" w14:textId="09BC0073" w:rsidR="00875411" w:rsidRPr="00FF4455" w:rsidRDefault="00875411" w:rsidP="00FF4455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FF4455">
        <w:rPr>
          <w:rFonts w:ascii="Century Gothic" w:hAnsi="Century Gothic"/>
          <w:b/>
          <w:bCs/>
        </w:rPr>
        <w:t xml:space="preserve">Outreach Initiative </w:t>
      </w:r>
      <w:r w:rsidR="004B7E11" w:rsidRPr="00FF4455">
        <w:rPr>
          <w:rFonts w:ascii="Century Gothic" w:hAnsi="Century Gothic"/>
          <w:b/>
          <w:bCs/>
        </w:rPr>
        <w:t>Role</w:t>
      </w:r>
      <w:r w:rsidR="007A22FE">
        <w:rPr>
          <w:rFonts w:ascii="Century Gothic" w:hAnsi="Century Gothic"/>
          <w:b/>
          <w:bCs/>
        </w:rPr>
        <w:t xml:space="preserve"> </w:t>
      </w:r>
      <w:r w:rsidR="004B7E11" w:rsidRPr="00FF4455">
        <w:rPr>
          <w:rFonts w:ascii="Century Gothic" w:hAnsi="Century Gothic"/>
          <w:b/>
          <w:bCs/>
        </w:rPr>
        <w:t>Play - Jenna &amp; Kevin</w:t>
      </w:r>
    </w:p>
    <w:p w14:paraId="7319D4D9" w14:textId="3D930C8F" w:rsidR="00875411" w:rsidRPr="00875411" w:rsidRDefault="004B7E11" w:rsidP="00875411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Kevin interviewed Jenna in her role as Lead </w:t>
      </w:r>
      <w:r w:rsidR="007A22FE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the Vashon Immigrant</w:t>
      </w:r>
      <w:r w:rsidR="008914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&amp; Refugee</w:t>
      </w:r>
      <w:r w:rsidR="0089144C">
        <w:rPr>
          <w:rFonts w:ascii="Century Gothic" w:hAnsi="Century Gothic"/>
        </w:rPr>
        <w:t xml:space="preserve"> Rights </w:t>
      </w:r>
      <w:r w:rsidR="007A22FE">
        <w:rPr>
          <w:rFonts w:ascii="Century Gothic" w:hAnsi="Century Gothic"/>
        </w:rPr>
        <w:t>work g</w:t>
      </w:r>
      <w:r>
        <w:rPr>
          <w:rFonts w:ascii="Century Gothic" w:hAnsi="Century Gothic"/>
        </w:rPr>
        <w:t xml:space="preserve">roup using the </w:t>
      </w:r>
      <w:r w:rsidR="007A22FE">
        <w:rPr>
          <w:rFonts w:ascii="Century Gothic" w:hAnsi="Century Gothic"/>
        </w:rPr>
        <w:t>outreach initiative questions</w:t>
      </w:r>
      <w:r>
        <w:rPr>
          <w:rFonts w:ascii="Century Gothic" w:hAnsi="Century Gothic"/>
        </w:rPr>
        <w:t xml:space="preserve"> developed by the committee to </w:t>
      </w:r>
      <w:r w:rsidR="00AF08EB">
        <w:rPr>
          <w:rFonts w:ascii="Century Gothic" w:hAnsi="Century Gothic"/>
        </w:rPr>
        <w:t xml:space="preserve">initiate discussion between the VMCC and the community around the issues of Inclusion, </w:t>
      </w:r>
      <w:r w:rsidR="007A22FE">
        <w:rPr>
          <w:rFonts w:ascii="Century Gothic" w:hAnsi="Century Gothic"/>
        </w:rPr>
        <w:t xml:space="preserve">Social </w:t>
      </w:r>
      <w:r w:rsidR="00AF08EB">
        <w:rPr>
          <w:rFonts w:ascii="Century Gothic" w:hAnsi="Century Gothic"/>
        </w:rPr>
        <w:t xml:space="preserve">Justice and </w:t>
      </w:r>
      <w:r w:rsidR="007A22FE">
        <w:rPr>
          <w:rFonts w:ascii="Century Gothic" w:hAnsi="Century Gothic"/>
        </w:rPr>
        <w:t>Equity</w:t>
      </w:r>
      <w:r w:rsidR="00AF08EB">
        <w:rPr>
          <w:rFonts w:ascii="Century Gothic" w:hAnsi="Century Gothic"/>
        </w:rPr>
        <w:t>.</w:t>
      </w:r>
    </w:p>
    <w:p w14:paraId="41078BBB" w14:textId="77777777" w:rsidR="00875411" w:rsidRPr="00875411" w:rsidRDefault="00875411" w:rsidP="00875411">
      <w:pPr>
        <w:rPr>
          <w:rFonts w:ascii="Century Gothic" w:hAnsi="Century Gothic"/>
        </w:rPr>
      </w:pPr>
    </w:p>
    <w:p w14:paraId="3C18AE57" w14:textId="3DB9673F" w:rsidR="00875411" w:rsidRPr="007A22FE" w:rsidRDefault="00875411" w:rsidP="007A22FE">
      <w:pPr>
        <w:rPr>
          <w:rFonts w:ascii="Century Gothic" w:hAnsi="Century Gothic"/>
          <w:b/>
          <w:bCs/>
        </w:rPr>
      </w:pPr>
      <w:r w:rsidRPr="007A22FE">
        <w:rPr>
          <w:rFonts w:ascii="Century Gothic" w:hAnsi="Century Gothic"/>
          <w:b/>
          <w:bCs/>
        </w:rPr>
        <w:t>Coffee pairings</w:t>
      </w:r>
      <w:r w:rsidR="007A22FE" w:rsidRPr="007A22FE">
        <w:rPr>
          <w:rFonts w:ascii="Century Gothic" w:hAnsi="Century Gothic"/>
          <w:b/>
          <w:bCs/>
        </w:rPr>
        <w:t>:  Allison / Kevin</w:t>
      </w:r>
      <w:r w:rsidR="00BF4F99">
        <w:rPr>
          <w:rFonts w:ascii="Century Gothic" w:hAnsi="Century Gothic"/>
          <w:b/>
          <w:bCs/>
        </w:rPr>
        <w:t>;</w:t>
      </w:r>
      <w:r w:rsidR="007A22FE" w:rsidRPr="007A22FE">
        <w:rPr>
          <w:rFonts w:ascii="Century Gothic" w:hAnsi="Century Gothic"/>
          <w:b/>
          <w:bCs/>
        </w:rPr>
        <w:t xml:space="preserve"> Hunter / Jenna</w:t>
      </w:r>
      <w:r w:rsidR="00BF4F99">
        <w:rPr>
          <w:rFonts w:ascii="Century Gothic" w:hAnsi="Century Gothic"/>
          <w:b/>
          <w:bCs/>
        </w:rPr>
        <w:t>;</w:t>
      </w:r>
      <w:r w:rsidR="007A22FE" w:rsidRPr="007A22FE">
        <w:rPr>
          <w:rFonts w:ascii="Century Gothic" w:hAnsi="Century Gothic"/>
          <w:b/>
          <w:bCs/>
        </w:rPr>
        <w:t xml:space="preserve"> Deborah / James</w:t>
      </w:r>
    </w:p>
    <w:p w14:paraId="19E50298" w14:textId="77777777" w:rsidR="00875411" w:rsidRPr="00875411" w:rsidRDefault="00875411" w:rsidP="00875411">
      <w:pPr>
        <w:rPr>
          <w:rFonts w:ascii="Century Gothic" w:hAnsi="Century Gothic"/>
          <w:b/>
          <w:bCs/>
        </w:rPr>
      </w:pPr>
    </w:p>
    <w:p w14:paraId="12B7E64C" w14:textId="6F3CD005" w:rsidR="0063509B" w:rsidRDefault="000F44AA" w:rsidP="0087541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adjou</w:t>
      </w:r>
      <w:r w:rsidR="00C7490F">
        <w:rPr>
          <w:rFonts w:ascii="Century Gothic" w:hAnsi="Century Gothic"/>
          <w:b/>
          <w:bCs/>
        </w:rPr>
        <w:t>rn</w:t>
      </w:r>
      <w:r>
        <w:rPr>
          <w:rFonts w:ascii="Century Gothic" w:hAnsi="Century Gothic"/>
          <w:b/>
          <w:bCs/>
        </w:rPr>
        <w:t xml:space="preserve">ed: </w:t>
      </w:r>
      <w:r w:rsidR="0063509B">
        <w:rPr>
          <w:rFonts w:ascii="Century Gothic" w:hAnsi="Century Gothic"/>
          <w:b/>
          <w:bCs/>
        </w:rPr>
        <w:t>7:35</w:t>
      </w:r>
      <w:r w:rsidR="00A64B10">
        <w:rPr>
          <w:rFonts w:ascii="Century Gothic" w:hAnsi="Century Gothic"/>
          <w:b/>
          <w:bCs/>
        </w:rPr>
        <w:t xml:space="preserve"> </w:t>
      </w:r>
      <w:r w:rsidR="0063509B">
        <w:rPr>
          <w:rFonts w:ascii="Century Gothic" w:hAnsi="Century Gothic"/>
          <w:b/>
          <w:bCs/>
        </w:rPr>
        <w:t>p</w:t>
      </w:r>
      <w:r w:rsidR="00C7490F">
        <w:rPr>
          <w:rFonts w:ascii="Century Gothic" w:hAnsi="Century Gothic"/>
          <w:b/>
          <w:bCs/>
        </w:rPr>
        <w:t>m</w:t>
      </w:r>
    </w:p>
    <w:p w14:paraId="1AC1DF43" w14:textId="77777777" w:rsidR="0063509B" w:rsidRDefault="0063509B" w:rsidP="00875411">
      <w:pPr>
        <w:rPr>
          <w:rFonts w:ascii="Century Gothic" w:hAnsi="Century Gothic"/>
          <w:b/>
          <w:bCs/>
        </w:rPr>
      </w:pPr>
    </w:p>
    <w:p w14:paraId="01A14389" w14:textId="340ABB58" w:rsidR="00875411" w:rsidRPr="00875411" w:rsidRDefault="00875411" w:rsidP="00875411">
      <w:pPr>
        <w:rPr>
          <w:rFonts w:ascii="Century Gothic" w:hAnsi="Century Gothic"/>
          <w:b/>
          <w:bCs/>
        </w:rPr>
      </w:pPr>
      <w:r w:rsidRPr="00875411">
        <w:rPr>
          <w:rFonts w:ascii="Century Gothic" w:hAnsi="Century Gothic"/>
          <w:b/>
          <w:bCs/>
        </w:rPr>
        <w:t xml:space="preserve">Next meeting December </w:t>
      </w:r>
      <w:r w:rsidR="00AF08EB">
        <w:rPr>
          <w:rFonts w:ascii="Century Gothic" w:hAnsi="Century Gothic"/>
          <w:b/>
          <w:bCs/>
        </w:rPr>
        <w:t>21</w:t>
      </w:r>
      <w:r w:rsidRPr="00875411">
        <w:rPr>
          <w:rFonts w:ascii="Century Gothic" w:hAnsi="Century Gothic"/>
          <w:b/>
          <w:bCs/>
        </w:rPr>
        <w:t>, 6:00 pm</w:t>
      </w:r>
    </w:p>
    <w:p w14:paraId="22A888BB" w14:textId="77777777" w:rsidR="00875411" w:rsidRPr="00875411" w:rsidRDefault="00875411" w:rsidP="00875411">
      <w:pPr>
        <w:rPr>
          <w:rFonts w:ascii="Century Gothic" w:hAnsi="Century Gothic"/>
        </w:rPr>
      </w:pPr>
    </w:p>
    <w:p w14:paraId="36923CFC" w14:textId="77777777" w:rsidR="00875411" w:rsidRPr="00875411" w:rsidRDefault="00875411" w:rsidP="00875411">
      <w:pPr>
        <w:rPr>
          <w:rFonts w:ascii="Century Gothic" w:hAnsi="Century Gothic"/>
        </w:rPr>
      </w:pPr>
    </w:p>
    <w:p w14:paraId="53C64E82" w14:textId="77777777" w:rsidR="00875411" w:rsidRPr="00875411" w:rsidRDefault="00875411">
      <w:pPr>
        <w:rPr>
          <w:rFonts w:ascii="Century Gothic" w:hAnsi="Century Gothic"/>
        </w:rPr>
      </w:pPr>
    </w:p>
    <w:sectPr w:rsidR="00875411" w:rsidRPr="0087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5E6"/>
    <w:multiLevelType w:val="hybridMultilevel"/>
    <w:tmpl w:val="7A22C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E5021"/>
    <w:multiLevelType w:val="hybridMultilevel"/>
    <w:tmpl w:val="8D4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6600"/>
    <w:multiLevelType w:val="hybridMultilevel"/>
    <w:tmpl w:val="F270696A"/>
    <w:lvl w:ilvl="0" w:tplc="CDF8257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65C"/>
    <w:multiLevelType w:val="hybridMultilevel"/>
    <w:tmpl w:val="5C4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2159"/>
    <w:multiLevelType w:val="hybridMultilevel"/>
    <w:tmpl w:val="2A54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1008"/>
    <w:multiLevelType w:val="hybridMultilevel"/>
    <w:tmpl w:val="61E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1705"/>
    <w:multiLevelType w:val="hybridMultilevel"/>
    <w:tmpl w:val="908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5989"/>
    <w:multiLevelType w:val="hybridMultilevel"/>
    <w:tmpl w:val="5768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C21"/>
    <w:multiLevelType w:val="hybridMultilevel"/>
    <w:tmpl w:val="C92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39831">
    <w:abstractNumId w:val="4"/>
  </w:num>
  <w:num w:numId="2" w16cid:durableId="12537588">
    <w:abstractNumId w:val="6"/>
  </w:num>
  <w:num w:numId="3" w16cid:durableId="847333747">
    <w:abstractNumId w:val="1"/>
  </w:num>
  <w:num w:numId="4" w16cid:durableId="706684829">
    <w:abstractNumId w:val="2"/>
  </w:num>
  <w:num w:numId="5" w16cid:durableId="1925798217">
    <w:abstractNumId w:val="0"/>
  </w:num>
  <w:num w:numId="6" w16cid:durableId="981079980">
    <w:abstractNumId w:val="3"/>
  </w:num>
  <w:num w:numId="7" w16cid:durableId="1800613669">
    <w:abstractNumId w:val="5"/>
  </w:num>
  <w:num w:numId="8" w16cid:durableId="63308651">
    <w:abstractNumId w:val="7"/>
  </w:num>
  <w:num w:numId="9" w16cid:durableId="361248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AB"/>
    <w:rsid w:val="000F44AA"/>
    <w:rsid w:val="001E528F"/>
    <w:rsid w:val="002D472B"/>
    <w:rsid w:val="004B7E11"/>
    <w:rsid w:val="00533B57"/>
    <w:rsid w:val="0063450A"/>
    <w:rsid w:val="0063509B"/>
    <w:rsid w:val="006B0C8E"/>
    <w:rsid w:val="00745EAF"/>
    <w:rsid w:val="007A22FE"/>
    <w:rsid w:val="007E6259"/>
    <w:rsid w:val="0082719C"/>
    <w:rsid w:val="00875411"/>
    <w:rsid w:val="00875C29"/>
    <w:rsid w:val="0089144C"/>
    <w:rsid w:val="00971D3B"/>
    <w:rsid w:val="00A64B10"/>
    <w:rsid w:val="00A71B68"/>
    <w:rsid w:val="00AB737B"/>
    <w:rsid w:val="00AF08EB"/>
    <w:rsid w:val="00BA77AB"/>
    <w:rsid w:val="00BF094B"/>
    <w:rsid w:val="00BF4F99"/>
    <w:rsid w:val="00C7490F"/>
    <w:rsid w:val="00CF5C6A"/>
    <w:rsid w:val="00D230A4"/>
    <w:rsid w:val="00DC6F33"/>
    <w:rsid w:val="00E43066"/>
    <w:rsid w:val="00E72D9D"/>
    <w:rsid w:val="00EE6B23"/>
    <w:rsid w:val="00EF6C99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84FF"/>
  <w15:chartTrackingRefBased/>
  <w15:docId w15:val="{A4F9AE6A-F1EC-2549-A62A-2C0377A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l Bayan Pla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77AB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Lisovsky</dc:creator>
  <cp:keywords/>
  <dc:description/>
  <cp:lastModifiedBy>kevin jones</cp:lastModifiedBy>
  <cp:revision>3</cp:revision>
  <dcterms:created xsi:type="dcterms:W3CDTF">2022-12-27T14:32:00Z</dcterms:created>
  <dcterms:modified xsi:type="dcterms:W3CDTF">2022-12-27T14:33:00Z</dcterms:modified>
</cp:coreProperties>
</file>